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52" w:rsidRPr="006062BF" w:rsidRDefault="001F69D0" w:rsidP="006062BF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leGrid"/>
        <w:tblpPr w:leftFromText="180" w:rightFromText="180" w:vertAnchor="page" w:horzAnchor="page" w:tblpX="2303" w:tblpY="2444"/>
        <w:tblW w:w="0" w:type="auto"/>
        <w:tblLook w:val="04A0"/>
      </w:tblPr>
      <w:tblGrid>
        <w:gridCol w:w="2180"/>
        <w:gridCol w:w="5441"/>
      </w:tblGrid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Name of the Programme</w:t>
            </w:r>
          </w:p>
        </w:tc>
        <w:tc>
          <w:tcPr>
            <w:tcW w:w="5441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Master of Social Work</w:t>
            </w:r>
          </w:p>
        </w:tc>
      </w:tr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Semester</w:t>
            </w:r>
          </w:p>
        </w:tc>
        <w:tc>
          <w:tcPr>
            <w:tcW w:w="5441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Code </w:t>
            </w:r>
          </w:p>
        </w:tc>
        <w:tc>
          <w:tcPr>
            <w:tcW w:w="5441" w:type="dxa"/>
          </w:tcPr>
          <w:p w:rsidR="007B3C52" w:rsidRPr="006062BF" w:rsidRDefault="00C077F1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7B3C52"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SW 102</w:t>
            </w:r>
          </w:p>
        </w:tc>
      </w:tr>
      <w:tr w:rsidR="00CD4AEA" w:rsidRPr="006062BF" w:rsidTr="00B413CE">
        <w:tc>
          <w:tcPr>
            <w:tcW w:w="2180" w:type="dxa"/>
          </w:tcPr>
          <w:p w:rsidR="00CD4AEA" w:rsidRPr="006062BF" w:rsidRDefault="00CD4AEA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Nature of Course </w:t>
            </w:r>
          </w:p>
        </w:tc>
        <w:tc>
          <w:tcPr>
            <w:tcW w:w="5441" w:type="dxa"/>
          </w:tcPr>
          <w:p w:rsidR="00CD4AEA" w:rsidRPr="006062BF" w:rsidRDefault="00CD4AEA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Core </w:t>
            </w:r>
          </w:p>
        </w:tc>
      </w:tr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Course Title</w:t>
            </w:r>
          </w:p>
        </w:tc>
        <w:tc>
          <w:tcPr>
            <w:tcW w:w="5441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SOCIAL WORK WITH COMMUNITY</w:t>
            </w:r>
          </w:p>
        </w:tc>
      </w:tr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5441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3C52" w:rsidRPr="006062BF" w:rsidTr="00B413CE">
        <w:tc>
          <w:tcPr>
            <w:tcW w:w="2180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5441" w:type="dxa"/>
          </w:tcPr>
          <w:p w:rsidR="007B3C52" w:rsidRPr="006062BF" w:rsidRDefault="007B3C5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2B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B3C52" w:rsidRPr="006062BF" w:rsidRDefault="007B3C52" w:rsidP="002054FB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7B3C52" w:rsidRPr="006062BF" w:rsidRDefault="007B3C52" w:rsidP="006062BF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5E7" w:rsidRPr="006062BF" w:rsidRDefault="005805E7" w:rsidP="006062BF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2BF" w:rsidRDefault="0078622C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6062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62BF" w:rsidRDefault="006062BF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6062BF" w:rsidRDefault="006062BF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6062BF" w:rsidRDefault="006062BF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6062BF" w:rsidRDefault="006062BF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6062BF" w:rsidRDefault="006062BF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375329" w:rsidRDefault="00375329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375329" w:rsidRDefault="00375329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2548A" w:rsidRPr="006062BF" w:rsidRDefault="0078622C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6062BF">
        <w:rPr>
          <w:rFonts w:ascii="Times New Roman" w:hAnsi="Times New Roman" w:cs="Times New Roman"/>
          <w:b/>
          <w:sz w:val="24"/>
          <w:szCs w:val="24"/>
        </w:rPr>
        <w:t xml:space="preserve">Course </w:t>
      </w:r>
      <w:r w:rsidR="00F2548A" w:rsidRPr="006062BF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F2548A" w:rsidRPr="006062BF" w:rsidRDefault="00F2548A" w:rsidP="006062BF">
      <w:pPr>
        <w:pStyle w:val="ListParagraph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To understand the different community settings.</w:t>
      </w:r>
    </w:p>
    <w:p w:rsidR="00F2548A" w:rsidRPr="006062BF" w:rsidRDefault="00F2548A" w:rsidP="006062BF">
      <w:pPr>
        <w:pStyle w:val="ListParagraph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To understand community organization as a method of social work.</w:t>
      </w:r>
    </w:p>
    <w:p w:rsidR="00F2548A" w:rsidRPr="006062BF" w:rsidRDefault="00F2548A" w:rsidP="006062BF">
      <w:pPr>
        <w:pStyle w:val="ListParagraph"/>
        <w:numPr>
          <w:ilvl w:val="0"/>
          <w:numId w:val="1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To comprehend the concept, context and strategies of community work</w:t>
      </w:r>
    </w:p>
    <w:p w:rsidR="00FB1BDC" w:rsidRPr="006062BF" w:rsidRDefault="00FB1BDC" w:rsidP="006062BF">
      <w:pPr>
        <w:pStyle w:val="ListParagraph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BDC" w:rsidRPr="006062BF" w:rsidRDefault="00FB1BDC" w:rsidP="006062B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6062BF">
        <w:rPr>
          <w:rFonts w:ascii="Times New Roman" w:hAnsi="Times New Roman" w:cs="Times New Roman"/>
          <w:b/>
          <w:sz w:val="24"/>
          <w:szCs w:val="24"/>
        </w:rPr>
        <w:t>Learning Outcomes:</w:t>
      </w:r>
    </w:p>
    <w:p w:rsidR="00FB1BDC" w:rsidRPr="006062BF" w:rsidRDefault="00FB1BDC" w:rsidP="006062BF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By the end of the course, students would be able to:</w:t>
      </w:r>
    </w:p>
    <w:p w:rsidR="00FB1BDC" w:rsidRPr="006062BF" w:rsidRDefault="00FB1BDC" w:rsidP="006062BF">
      <w:pPr>
        <w:pStyle w:val="ListParagraph"/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Understand the diverse community contexts of practice.</w:t>
      </w:r>
    </w:p>
    <w:p w:rsidR="00FB1BDC" w:rsidRPr="006062BF" w:rsidRDefault="00FB1BDC" w:rsidP="006062BF">
      <w:pPr>
        <w:pStyle w:val="ListParagraph"/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Comprehend the range of practice perspectives related to community work in the contemporary context.</w:t>
      </w:r>
    </w:p>
    <w:p w:rsidR="00FB1BDC" w:rsidRPr="001F69D0" w:rsidRDefault="00FB1BDC" w:rsidP="006062BF">
      <w:pPr>
        <w:pStyle w:val="ListParagraph"/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BF">
        <w:rPr>
          <w:rFonts w:ascii="Times New Roman" w:hAnsi="Times New Roman" w:cs="Times New Roman"/>
          <w:sz w:val="24"/>
          <w:szCs w:val="24"/>
        </w:rPr>
        <w:t>Gain knowledge regarding theoretical underpinnings and value orientation associated with community practice</w:t>
      </w:r>
    </w:p>
    <w:tbl>
      <w:tblPr>
        <w:tblStyle w:val="TableGrid"/>
        <w:tblW w:w="0" w:type="auto"/>
        <w:tblLook w:val="04A0"/>
      </w:tblPr>
      <w:tblGrid>
        <w:gridCol w:w="764"/>
        <w:gridCol w:w="2529"/>
        <w:gridCol w:w="4255"/>
        <w:gridCol w:w="382"/>
        <w:gridCol w:w="382"/>
        <w:gridCol w:w="368"/>
        <w:gridCol w:w="896"/>
      </w:tblGrid>
      <w:tr w:rsidR="00FB1BDC" w:rsidRPr="001F69D0" w:rsidTr="001F69D0"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 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Contents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FB1BDC" w:rsidRPr="001F69D0" w:rsidTr="001F69D0">
        <w:trPr>
          <w:trHeight w:val="1156"/>
        </w:trPr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BDC" w:rsidRPr="001F69D0" w:rsidRDefault="00FB1BDC" w:rsidP="006062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BDC" w:rsidRPr="001F69D0" w:rsidRDefault="00FB1BDC" w:rsidP="006062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Understanding Community</w:t>
            </w:r>
          </w:p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2D72" w:rsidRPr="001F69D0" w:rsidRDefault="00FB1BDC" w:rsidP="006062B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Concept of community; structure and functions</w:t>
            </w:r>
          </w:p>
          <w:p w:rsidR="00A92D72" w:rsidRPr="001F69D0" w:rsidRDefault="00FB1BDC" w:rsidP="006062B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="00530CEA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ural, Urban and Tribal Communities</w:t>
            </w:r>
            <w:r w:rsidR="00A92D72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92D72" w:rsidRPr="001F69D0" w:rsidRDefault="00FB1BDC" w:rsidP="006062B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Community dynamics: Cas</w:t>
            </w:r>
            <w:r w:rsidR="00A92D72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te, class, religion and gender</w:t>
            </w:r>
          </w:p>
          <w:p w:rsidR="00A92D72" w:rsidRPr="001F69D0" w:rsidRDefault="00FB1BDC" w:rsidP="006062B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Issues of iden</w:t>
            </w:r>
            <w:r w:rsidR="00A92D72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tity, inclusion and exclusion</w:t>
            </w:r>
          </w:p>
          <w:p w:rsidR="00FB1BDC" w:rsidRPr="001F69D0" w:rsidRDefault="00A92D72" w:rsidP="006062BF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Community power structure</w:t>
            </w:r>
            <w:r w:rsidR="00C65E82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65E82" w:rsidRPr="001F69D0" w:rsidTr="001F69D0">
        <w:trPr>
          <w:trHeight w:val="1156"/>
        </w:trPr>
        <w:tc>
          <w:tcPr>
            <w:tcW w:w="0" w:type="auto"/>
          </w:tcPr>
          <w:p w:rsidR="00C65E82" w:rsidRPr="001F69D0" w:rsidRDefault="00C65E82" w:rsidP="006062BF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C65E82" w:rsidRPr="001F69D0" w:rsidRDefault="00C65E82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Theories, Principles and Approaches to Community </w:t>
            </w:r>
            <w:r w:rsidR="00342535"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</w:tc>
        <w:tc>
          <w:tcPr>
            <w:tcW w:w="0" w:type="auto"/>
          </w:tcPr>
          <w:p w:rsidR="00C65E82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Theoretical perspectives for practice </w:t>
            </w:r>
          </w:p>
          <w:p w:rsidR="00C65E82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Principles and steps in community practice </w:t>
            </w:r>
          </w:p>
          <w:p w:rsidR="00C65E82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Discovering and documenting the life, needs and strengths of a community </w:t>
            </w:r>
          </w:p>
          <w:p w:rsidR="006062BF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Organizing and mobilizing communities: Role of Social Capital</w:t>
            </w:r>
          </w:p>
          <w:p w:rsidR="006062BF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Tools for designing community interventions: Community Profiling, PLA, LFA</w:t>
            </w:r>
          </w:p>
          <w:p w:rsidR="00C65E82" w:rsidRPr="001F69D0" w:rsidRDefault="00C65E82" w:rsidP="006062BF">
            <w:pPr>
              <w:pStyle w:val="ListParagraph"/>
              <w:numPr>
                <w:ilvl w:val="0"/>
                <w:numId w:val="13"/>
              </w:numPr>
              <w:spacing w:line="312" w:lineRule="auto"/>
              <w:ind w:left="6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Problem Analysis, Stakeholder Analysis, Force Field Analysis and Strategic Planning</w:t>
            </w:r>
          </w:p>
        </w:tc>
        <w:tc>
          <w:tcPr>
            <w:tcW w:w="0" w:type="auto"/>
          </w:tcPr>
          <w:p w:rsidR="00C65E82" w:rsidRPr="001F69D0" w:rsidRDefault="000C4799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65E82" w:rsidRPr="001F69D0" w:rsidRDefault="000C4799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65E82" w:rsidRPr="001F69D0" w:rsidRDefault="000C4799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65E82" w:rsidRPr="001F69D0" w:rsidRDefault="000C4799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1BDC" w:rsidRPr="001F69D0" w:rsidTr="001F69D0">
        <w:tc>
          <w:tcPr>
            <w:tcW w:w="0" w:type="auto"/>
          </w:tcPr>
          <w:p w:rsidR="00FB1BDC" w:rsidRPr="001F69D0" w:rsidRDefault="00A92D72" w:rsidP="006062BF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92D72" w:rsidRPr="001F69D0" w:rsidRDefault="00A719FA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Community Organization</w:t>
            </w:r>
            <w:r w:rsidR="00A92D72"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and Skills</w:t>
            </w:r>
          </w:p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062BF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Indigenous approaches to community work </w:t>
            </w:r>
          </w:p>
          <w:p w:rsidR="006062BF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Models and Practices of  community Organization</w:t>
            </w:r>
          </w:p>
          <w:p w:rsidR="006062BF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Consensus and Conflict approaches for community practice and social change</w:t>
            </w:r>
          </w:p>
          <w:p w:rsidR="006062BF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Understanding Community-Based Organizations: st</w:t>
            </w:r>
            <w:r w:rsidR="00A719FA"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ructure, goals and politics of non-profit</w:t>
            </w: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community-based organizations </w:t>
            </w:r>
          </w:p>
          <w:p w:rsidR="006062BF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Skills for community practitioners</w:t>
            </w:r>
          </w:p>
          <w:p w:rsidR="00A92D72" w:rsidRPr="001F69D0" w:rsidRDefault="00A92D72" w:rsidP="006062BF">
            <w:pPr>
              <w:pStyle w:val="ListParagraph"/>
              <w:numPr>
                <w:ilvl w:val="0"/>
                <w:numId w:val="14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Role of the Community Organiser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1BDC" w:rsidRPr="001F69D0" w:rsidTr="001F69D0">
        <w:tc>
          <w:tcPr>
            <w:tcW w:w="0" w:type="auto"/>
          </w:tcPr>
          <w:p w:rsidR="00FB1BDC" w:rsidRPr="001F69D0" w:rsidRDefault="00A719FA" w:rsidP="006062BF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719FA" w:rsidRPr="001F69D0" w:rsidRDefault="00A719FA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Civil Society Organizations, NGOs and Community Work with People</w:t>
            </w:r>
          </w:p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2D72" w:rsidRPr="001F69D0" w:rsidRDefault="00A92D72" w:rsidP="006062BF">
            <w:pPr>
              <w:pStyle w:val="ListParagraph"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sz w:val="24"/>
                <w:szCs w:val="24"/>
              </w:rPr>
              <w:t>Grassroots governance and community work</w:t>
            </w:r>
          </w:p>
          <w:p w:rsidR="00A92D72" w:rsidRPr="001F69D0" w:rsidRDefault="00A92D72" w:rsidP="006062BF">
            <w:pPr>
              <w:pStyle w:val="ListParagraph"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sz w:val="24"/>
                <w:szCs w:val="24"/>
              </w:rPr>
              <w:t>Good practices of community work- case illustrations</w:t>
            </w:r>
          </w:p>
          <w:p w:rsidR="00FB1BDC" w:rsidRPr="001F69D0" w:rsidRDefault="00A92D72" w:rsidP="006062BF">
            <w:pPr>
              <w:pStyle w:val="ListParagraph"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sz w:val="24"/>
                <w:szCs w:val="24"/>
              </w:rPr>
              <w:t xml:space="preserve">Sectoral thrust of community engagements by NGOs; health, </w:t>
            </w:r>
            <w:r w:rsidRPr="001F6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education,microfinance and environment, etc.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1BDC" w:rsidRPr="001F69D0" w:rsidTr="001F69D0">
        <w:tc>
          <w:tcPr>
            <w:tcW w:w="0" w:type="auto"/>
          </w:tcPr>
          <w:p w:rsidR="00FB1BDC" w:rsidRPr="001F69D0" w:rsidRDefault="00A719FA" w:rsidP="006062BF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7349CD" w:rsidRPr="001F69D0" w:rsidRDefault="007349CD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Community Practice- Paradigm Shift </w:t>
            </w:r>
          </w:p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062BF" w:rsidRPr="001F69D0" w:rsidRDefault="007349CD" w:rsidP="006062BF">
            <w:pPr>
              <w:pStyle w:val="ListParagraph"/>
              <w:numPr>
                <w:ilvl w:val="0"/>
                <w:numId w:val="15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Taking sides: Community practice as political engagement</w:t>
            </w:r>
          </w:p>
          <w:p w:rsidR="006062BF" w:rsidRPr="001F69D0" w:rsidRDefault="007349CD" w:rsidP="006062BF">
            <w:pPr>
              <w:pStyle w:val="ListParagraph"/>
              <w:numPr>
                <w:ilvl w:val="0"/>
                <w:numId w:val="15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Critical approach to Community Practice: Friere and Gramsci</w:t>
            </w:r>
          </w:p>
          <w:p w:rsidR="006062BF" w:rsidRPr="001F69D0" w:rsidRDefault="007349CD" w:rsidP="006062BF">
            <w:pPr>
              <w:pStyle w:val="ListParagraph"/>
              <w:numPr>
                <w:ilvl w:val="0"/>
                <w:numId w:val="15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Community work as inclusive and anti- oppressive practice</w:t>
            </w:r>
          </w:p>
          <w:p w:rsidR="00FB1BDC" w:rsidRPr="001F69D0" w:rsidRDefault="007349CD" w:rsidP="006062BF">
            <w:pPr>
              <w:pStyle w:val="ListParagraph"/>
              <w:numPr>
                <w:ilvl w:val="0"/>
                <w:numId w:val="15"/>
              </w:numPr>
              <w:spacing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eastAsia="Calibri" w:hAnsi="Times New Roman" w:cs="Times New Roman"/>
                <w:sz w:val="24"/>
                <w:szCs w:val="24"/>
              </w:rPr>
              <w:t>Good Practices of community participation and empowerment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1BDC" w:rsidRPr="001F69D0" w:rsidTr="001F69D0">
        <w:trPr>
          <w:trHeight w:val="457"/>
        </w:trPr>
        <w:tc>
          <w:tcPr>
            <w:tcW w:w="0" w:type="auto"/>
            <w:gridSpan w:val="3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TOTAL CONTACT HOURS</w:t>
            </w:r>
          </w:p>
        </w:tc>
        <w:tc>
          <w:tcPr>
            <w:tcW w:w="0" w:type="auto"/>
            <w:gridSpan w:val="3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64</w:t>
            </w:r>
          </w:p>
        </w:tc>
        <w:tc>
          <w:tcPr>
            <w:tcW w:w="0" w:type="auto"/>
          </w:tcPr>
          <w:p w:rsidR="00FB1BDC" w:rsidRPr="001F69D0" w:rsidRDefault="00FB1BDC" w:rsidP="006062BF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D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FB1BDC" w:rsidRPr="006062BF" w:rsidRDefault="00FB1BDC" w:rsidP="006062BF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342535" w:rsidRPr="006062BF" w:rsidRDefault="00342535" w:rsidP="006062BF">
      <w:pPr>
        <w:pStyle w:val="ListParagraph"/>
        <w:numPr>
          <w:ilvl w:val="0"/>
          <w:numId w:val="1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6062BF">
        <w:rPr>
          <w:rFonts w:ascii="Times New Roman" w:hAnsi="Times New Roman" w:cs="Times New Roman"/>
          <w:b/>
          <w:sz w:val="24"/>
          <w:szCs w:val="24"/>
        </w:rPr>
        <w:t>Note : End Semester  Exam : 60 Marks, In Semester  40 Marks ( 20 In Semester Exam, 5 Presentation, 5 Assignment,  5 Classroom Participation  and 5 Attendance)</w:t>
      </w:r>
    </w:p>
    <w:p w:rsidR="00FB1BDC" w:rsidRPr="006062BF" w:rsidRDefault="00FB1BDC" w:rsidP="006062BF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9C0B50" w:rsidRPr="006062BF" w:rsidRDefault="00F2548A" w:rsidP="006062BF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62BF">
        <w:rPr>
          <w:rFonts w:ascii="Times New Roman" w:hAnsi="Times New Roman" w:cs="Times New Roman"/>
          <w:b/>
          <w:sz w:val="24"/>
          <w:szCs w:val="24"/>
        </w:rPr>
        <w:t>Suggested readings:</w:t>
      </w:r>
    </w:p>
    <w:p w:rsidR="009C0B50" w:rsidRPr="006062BF" w:rsidRDefault="009C0B50" w:rsidP="006062BF">
      <w:pPr>
        <w:pStyle w:val="Default"/>
        <w:numPr>
          <w:ilvl w:val="0"/>
          <w:numId w:val="8"/>
        </w:numPr>
        <w:spacing w:line="264" w:lineRule="auto"/>
      </w:pPr>
      <w:r w:rsidRPr="006062BF">
        <w:t>Ross, M. G.1967,</w:t>
      </w:r>
      <w:r w:rsidRPr="006062BF">
        <w:rPr>
          <w:i/>
          <w:iCs/>
        </w:rPr>
        <w:t>Community Organization</w:t>
      </w:r>
      <w:r w:rsidRPr="006062BF">
        <w:t xml:space="preserve">. Theory, Principle and Practice, New York: Harper &amp; Row. </w:t>
      </w:r>
    </w:p>
    <w:p w:rsidR="009C0B50" w:rsidRPr="006062BF" w:rsidRDefault="009C0B50" w:rsidP="006062BF">
      <w:pPr>
        <w:pStyle w:val="Default"/>
        <w:numPr>
          <w:ilvl w:val="0"/>
          <w:numId w:val="8"/>
        </w:numPr>
        <w:spacing w:line="264" w:lineRule="auto"/>
      </w:pPr>
      <w:r w:rsidRPr="006062BF">
        <w:t>Siddiqui, H.Y.1997,</w:t>
      </w:r>
      <w:r w:rsidRPr="006062BF">
        <w:rPr>
          <w:i/>
          <w:iCs/>
        </w:rPr>
        <w:t>Community Organisation in India</w:t>
      </w:r>
      <w:r w:rsidRPr="006062BF">
        <w:t xml:space="preserve">. New Delhi: Harnam. </w:t>
      </w:r>
    </w:p>
    <w:p w:rsidR="009C0B50" w:rsidRPr="006062BF" w:rsidRDefault="009C0B50" w:rsidP="006062BF">
      <w:pPr>
        <w:pStyle w:val="Default"/>
        <w:numPr>
          <w:ilvl w:val="0"/>
          <w:numId w:val="8"/>
        </w:numPr>
        <w:spacing w:line="264" w:lineRule="auto"/>
      </w:pPr>
      <w:r w:rsidRPr="006062BF">
        <w:t xml:space="preserve">Hardcastle, D. A., Powers, P. R. &amp;Wenocur, S.2004, </w:t>
      </w:r>
      <w:r w:rsidRPr="006062BF">
        <w:rPr>
          <w:i/>
          <w:iCs/>
        </w:rPr>
        <w:t xml:space="preserve">Community Practice: Theories and Skills for Social Workers. </w:t>
      </w:r>
      <w:r w:rsidRPr="006062BF">
        <w:t>New York: Oxford University Press.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Giddens, Anthony (1993): Sociology. Polity Press. London.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Bottommore,T.B (1971): Sociology: A Guide to Problem and Literature, George Allen andUnwin, Bombay.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Dunham Arthur (1962): Community Welfare Organization: Principles and Practice. New York:Thomas Crowell.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Gangrade, K.D. (1971): Community Organization in India. Mumbai: Popular Prakashan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Khinduka, S.K. &amp; Coughlin, Bernard (1965): Social Work in India. New Delhi: KitabMahal.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Kumar, Somesh (2002): Methods for Community Participation: A Complete Guide forPractitioners. New Delhi: Sage Publication (Vistaar).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Lee, Judith (2001): The Empowerment Approach to Social Work Practice: Building the BelovedCommunity. Columbia Press.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Ross, M.G. (1967): Community Organization. Theory, Principles and Practice. New York:Harper &amp; Row.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Siddiqui, H.Y. (1997): Community Organization in India. New Delhi: Harnam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t>Verma, R.B.S. &amp; Singh, AtulPratap (2015): SamudayikSangathanEvamAbhyaas. Lucknow:New Royal Book Company (Hindi).</w:t>
      </w:r>
    </w:p>
    <w:p w:rsidR="00F2548A" w:rsidRPr="006062BF" w:rsidRDefault="00F2548A" w:rsidP="006062B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6062BF">
        <w:rPr>
          <w:rFonts w:ascii="Times New Roman" w:hAnsi="Times New Roman" w:cs="Times New Roman"/>
          <w:sz w:val="24"/>
          <w:szCs w:val="24"/>
          <w:lang w:val="en-IN"/>
        </w:rPr>
        <w:lastRenderedPageBreak/>
        <w:t>Weil, Merie (2005): Handbook of Community Practice. New Delhi: Sage.</w:t>
      </w:r>
    </w:p>
    <w:p w:rsidR="00BD4371" w:rsidRPr="006062BF" w:rsidRDefault="00BD4371" w:rsidP="006062BF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D4371" w:rsidRPr="006062BF" w:rsidSect="00435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E7A" w:rsidRDefault="00502E7A" w:rsidP="00375329">
      <w:pPr>
        <w:spacing w:after="0" w:line="240" w:lineRule="auto"/>
      </w:pPr>
      <w:r>
        <w:separator/>
      </w:r>
    </w:p>
  </w:endnote>
  <w:endnote w:type="continuationSeparator" w:id="1">
    <w:p w:rsidR="00502E7A" w:rsidRDefault="00502E7A" w:rsidP="0037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E7A" w:rsidRDefault="00502E7A" w:rsidP="00375329">
      <w:pPr>
        <w:spacing w:after="0" w:line="240" w:lineRule="auto"/>
      </w:pPr>
      <w:r>
        <w:separator/>
      </w:r>
    </w:p>
  </w:footnote>
  <w:footnote w:type="continuationSeparator" w:id="1">
    <w:p w:rsidR="00502E7A" w:rsidRDefault="00502E7A" w:rsidP="00375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51A"/>
    <w:multiLevelType w:val="hybridMultilevel"/>
    <w:tmpl w:val="D8D86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026C4"/>
    <w:multiLevelType w:val="hybridMultilevel"/>
    <w:tmpl w:val="EB640A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2310F"/>
    <w:multiLevelType w:val="hybridMultilevel"/>
    <w:tmpl w:val="98823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D4E91"/>
    <w:multiLevelType w:val="hybridMultilevel"/>
    <w:tmpl w:val="0D6C4D8C"/>
    <w:lvl w:ilvl="0" w:tplc="655E369A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6796"/>
    <w:multiLevelType w:val="hybridMultilevel"/>
    <w:tmpl w:val="080E80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22B36"/>
    <w:multiLevelType w:val="hybridMultilevel"/>
    <w:tmpl w:val="DA4A03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D3BE3"/>
    <w:multiLevelType w:val="hybridMultilevel"/>
    <w:tmpl w:val="646AD2AC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2982A9A"/>
    <w:multiLevelType w:val="hybridMultilevel"/>
    <w:tmpl w:val="2BB04B54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36291070"/>
    <w:multiLevelType w:val="hybridMultilevel"/>
    <w:tmpl w:val="973A01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C68BB"/>
    <w:multiLevelType w:val="hybridMultilevel"/>
    <w:tmpl w:val="410A88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25AC5"/>
    <w:multiLevelType w:val="hybridMultilevel"/>
    <w:tmpl w:val="E2EAB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7672A"/>
    <w:multiLevelType w:val="hybridMultilevel"/>
    <w:tmpl w:val="290ACF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A0B89"/>
    <w:multiLevelType w:val="hybridMultilevel"/>
    <w:tmpl w:val="56346F0C"/>
    <w:lvl w:ilvl="0" w:tplc="40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6DEA66FB"/>
    <w:multiLevelType w:val="hybridMultilevel"/>
    <w:tmpl w:val="F0FA71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D7EEF"/>
    <w:multiLevelType w:val="hybridMultilevel"/>
    <w:tmpl w:val="D5884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0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548A"/>
    <w:rsid w:val="00012B77"/>
    <w:rsid w:val="0007433B"/>
    <w:rsid w:val="00094EEB"/>
    <w:rsid w:val="000C4799"/>
    <w:rsid w:val="001F69D0"/>
    <w:rsid w:val="002054FB"/>
    <w:rsid w:val="00296BAC"/>
    <w:rsid w:val="00342535"/>
    <w:rsid w:val="00347C89"/>
    <w:rsid w:val="00375329"/>
    <w:rsid w:val="0042267B"/>
    <w:rsid w:val="004C4049"/>
    <w:rsid w:val="00502E7A"/>
    <w:rsid w:val="00530CEA"/>
    <w:rsid w:val="005805E7"/>
    <w:rsid w:val="00594093"/>
    <w:rsid w:val="006062BF"/>
    <w:rsid w:val="007349CD"/>
    <w:rsid w:val="00760338"/>
    <w:rsid w:val="0078622C"/>
    <w:rsid w:val="007B3C52"/>
    <w:rsid w:val="00873D99"/>
    <w:rsid w:val="008F4D5B"/>
    <w:rsid w:val="0099667F"/>
    <w:rsid w:val="009C0B50"/>
    <w:rsid w:val="00A719FA"/>
    <w:rsid w:val="00A92D72"/>
    <w:rsid w:val="00B413CE"/>
    <w:rsid w:val="00B935F4"/>
    <w:rsid w:val="00BD4371"/>
    <w:rsid w:val="00C077F1"/>
    <w:rsid w:val="00C32586"/>
    <w:rsid w:val="00C65E82"/>
    <w:rsid w:val="00CC388F"/>
    <w:rsid w:val="00CD4AEA"/>
    <w:rsid w:val="00D12F5A"/>
    <w:rsid w:val="00D94216"/>
    <w:rsid w:val="00DE02FF"/>
    <w:rsid w:val="00F2548A"/>
    <w:rsid w:val="00FB1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8A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F254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B3C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75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5329"/>
  </w:style>
  <w:style w:type="paragraph" w:styleId="Footer">
    <w:name w:val="footer"/>
    <w:basedOn w:val="Normal"/>
    <w:link w:val="FooterChar"/>
    <w:uiPriority w:val="99"/>
    <w:semiHidden/>
    <w:unhideWhenUsed/>
    <w:rsid w:val="00375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53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SIVAPAWAN</dc:creator>
  <cp:keywords/>
  <dc:description/>
  <cp:lastModifiedBy>dell</cp:lastModifiedBy>
  <cp:revision>24</cp:revision>
  <dcterms:created xsi:type="dcterms:W3CDTF">2019-03-15T08:03:00Z</dcterms:created>
  <dcterms:modified xsi:type="dcterms:W3CDTF">2019-08-08T11:15:00Z</dcterms:modified>
</cp:coreProperties>
</file>